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20" w:type="pct"/>
        <w:jc w:val="center"/>
        <w:tblCellSpacing w:w="0" w:type="dxa"/>
        <w:tblInd w:w="-568" w:type="dxa"/>
        <w:tblCellMar>
          <w:left w:w="0" w:type="dxa"/>
          <w:right w:w="0" w:type="dxa"/>
        </w:tblCellMar>
        <w:tblLook w:val="04A0"/>
      </w:tblPr>
      <w:tblGrid>
        <w:gridCol w:w="8505"/>
      </w:tblGrid>
      <w:tr w:rsidR="00936B24" w:rsidRPr="00936B24" w:rsidTr="00617219">
        <w:trPr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p w:rsidR="00E568E7" w:rsidRDefault="00E568E7" w:rsidP="00A7243A">
            <w:pPr>
              <w:widowControl/>
              <w:spacing w:line="300" w:lineRule="atLeast"/>
              <w:jc w:val="center"/>
              <w:rPr>
                <w:rFonts w:ascii="黑体" w:eastAsia="黑体" w:hAnsi="黑体" w:cs="Arial"/>
                <w:color w:val="990000"/>
                <w:kern w:val="0"/>
                <w:sz w:val="30"/>
                <w:szCs w:val="30"/>
              </w:rPr>
            </w:pPr>
            <w:r>
              <w:rPr>
                <w:rFonts w:ascii="黑体" w:eastAsia="黑体" w:hAnsi="黑体" w:cs="Arial" w:hint="eastAsia"/>
                <w:color w:val="990000"/>
                <w:kern w:val="0"/>
                <w:sz w:val="30"/>
                <w:szCs w:val="30"/>
              </w:rPr>
              <w:t>物理学系</w:t>
            </w:r>
            <w:r w:rsidR="00936B24" w:rsidRPr="00936B24">
              <w:rPr>
                <w:rFonts w:ascii="黑体" w:eastAsia="黑体" w:hAnsi="黑体" w:cs="Arial" w:hint="eastAsia"/>
                <w:color w:val="990000"/>
                <w:kern w:val="0"/>
                <w:sz w:val="30"/>
                <w:szCs w:val="30"/>
              </w:rPr>
              <w:t>关于2015年上半年</w:t>
            </w:r>
            <w:r w:rsidR="00884C44" w:rsidRPr="00A7243A">
              <w:rPr>
                <w:rFonts w:ascii="黑体" w:eastAsia="黑体" w:hAnsi="黑体" w:cs="Arial" w:hint="eastAsia"/>
                <w:color w:val="990000"/>
                <w:kern w:val="0"/>
                <w:sz w:val="30"/>
                <w:szCs w:val="30"/>
              </w:rPr>
              <w:t>教育硕士</w:t>
            </w:r>
          </w:p>
          <w:p w:rsidR="00936B24" w:rsidRPr="00936B24" w:rsidRDefault="00936B24" w:rsidP="00A7243A">
            <w:pPr>
              <w:widowControl/>
              <w:spacing w:line="300" w:lineRule="atLeast"/>
              <w:jc w:val="center"/>
              <w:rPr>
                <w:rFonts w:ascii="黑体" w:eastAsia="黑体" w:hAnsi="黑体" w:cs="Arial"/>
                <w:color w:val="990000"/>
                <w:kern w:val="0"/>
                <w:sz w:val="30"/>
                <w:szCs w:val="30"/>
              </w:rPr>
            </w:pPr>
            <w:r w:rsidRPr="00936B24">
              <w:rPr>
                <w:rFonts w:ascii="黑体" w:eastAsia="黑体" w:hAnsi="黑体" w:cs="Arial" w:hint="eastAsia"/>
                <w:color w:val="990000"/>
                <w:kern w:val="0"/>
                <w:sz w:val="30"/>
                <w:szCs w:val="30"/>
              </w:rPr>
              <w:t>论文答辩相关事宜的通知</w:t>
            </w:r>
          </w:p>
        </w:tc>
      </w:tr>
      <w:tr w:rsidR="00936B24" w:rsidRPr="00936B24" w:rsidTr="00617219">
        <w:trPr>
          <w:trHeight w:val="5100"/>
          <w:tblCellSpacing w:w="0" w:type="dxa"/>
          <w:jc w:val="center"/>
        </w:trPr>
        <w:tc>
          <w:tcPr>
            <w:tcW w:w="5000" w:type="pct"/>
            <w:hideMark/>
          </w:tcPr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Arial"/>
                <w:color w:val="333333"/>
                <w:kern w:val="0"/>
                <w:sz w:val="24"/>
                <w:szCs w:val="24"/>
              </w:rPr>
            </w:pP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各</w:t>
            </w:r>
            <w:r w:rsidR="00366D11" w:rsidRPr="00EE3A73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位教育硕士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：</w:t>
            </w:r>
          </w:p>
          <w:p w:rsidR="00936B24" w:rsidRPr="00936B24" w:rsidRDefault="00936B24" w:rsidP="000B09F0">
            <w:pPr>
              <w:widowControl/>
              <w:spacing w:line="300" w:lineRule="atLeast"/>
              <w:ind w:firstLineChars="200" w:firstLine="480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根据学校研究生院的相关规定</w:t>
            </w:r>
            <w:r w:rsidR="00AE7C12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，详见《</w:t>
            </w:r>
            <w:r w:rsidR="00AE7C12">
              <w:t>关于</w:t>
            </w:r>
            <w:r w:rsidR="00AE7C12">
              <w:t>2014-2015</w:t>
            </w:r>
            <w:r w:rsidR="00AE7C12">
              <w:t>学年第二学期硕士专业学位论文答辩及学位申请工作的通知</w:t>
            </w:r>
            <w:r w:rsidR="00AE7C12">
              <w:rPr>
                <w:rFonts w:hint="eastAsia"/>
              </w:rPr>
              <w:t>》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，</w:t>
            </w:r>
            <w:r w:rsidR="00AE7C12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网页地址</w:t>
            </w:r>
            <w:hyperlink r:id="rId7" w:history="1">
              <w:r w:rsidR="00A80468" w:rsidRPr="003F3095">
                <w:rPr>
                  <w:rStyle w:val="a3"/>
                  <w:rFonts w:asciiTheme="minorEastAsia" w:hAnsiTheme="minorEastAsia" w:cs="宋体"/>
                  <w:kern w:val="0"/>
                  <w:sz w:val="24"/>
                  <w:szCs w:val="24"/>
                </w:rPr>
                <w:t>http://www.yjsy.ecnu.edu.cn/newsdetail.asp?id=3723</w:t>
              </w:r>
            </w:hyperlink>
            <w:r w:rsidR="00A80468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，物理学系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2015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年上半年</w:t>
            </w:r>
            <w:r w:rsidR="00366D11" w:rsidRPr="00EE3A73">
              <w:rPr>
                <w:rFonts w:asciiTheme="minorEastAsia" w:hAnsiTheme="minorEastAsia" w:hint="eastAsia"/>
                <w:sz w:val="24"/>
                <w:szCs w:val="24"/>
              </w:rPr>
              <w:t>教育硕士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论文答辩的相关工作安排如下，</w:t>
            </w:r>
          </w:p>
          <w:p w:rsidR="00A80468" w:rsidRDefault="00A80468" w:rsidP="000B09F0">
            <w:pPr>
              <w:widowControl/>
              <w:spacing w:line="300" w:lineRule="atLeast"/>
              <w:ind w:firstLineChars="200" w:firstLine="480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</w:p>
          <w:p w:rsidR="00936B24" w:rsidRPr="00936B24" w:rsidRDefault="00936B24" w:rsidP="000B09F0">
            <w:pPr>
              <w:widowControl/>
              <w:spacing w:line="300" w:lineRule="atLeast"/>
              <w:ind w:firstLineChars="200" w:firstLine="480"/>
              <w:jc w:val="left"/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  <w:u w:val="double"/>
              </w:rPr>
            </w:pPr>
            <w:r w:rsidRPr="00936B24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  <w:u w:val="double"/>
              </w:rPr>
              <w:t>请</w:t>
            </w:r>
            <w:r w:rsidR="00366D11" w:rsidRPr="00A8046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  <w:u w:val="double"/>
              </w:rPr>
              <w:t>各位学位</w:t>
            </w:r>
            <w:r w:rsidRPr="00936B24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  <w:u w:val="double"/>
              </w:rPr>
              <w:t>申请者在规定时段内完成以下各项工作：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一、答辩时间节点安排：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2015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年上半年答辩流程时间节点详见附件：</w:t>
            </w:r>
          </w:p>
          <w:p w:rsidR="00936B24" w:rsidRPr="00936B24" w:rsidRDefault="00936B24" w:rsidP="00366D11">
            <w:pPr>
              <w:ind w:left="960" w:hangingChars="400" w:hanging="960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附件</w:t>
            </w:r>
            <w:r w:rsidR="00366D11" w:rsidRPr="00EE3A73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1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：</w:t>
            </w:r>
            <w:r w:rsidR="00366D11" w:rsidRPr="00EE3A73">
              <w:rPr>
                <w:rFonts w:asciiTheme="minorEastAsia" w:hAnsiTheme="minorEastAsia" w:cs="宋体" w:hint="eastAsia"/>
                <w:color w:val="004D95"/>
                <w:kern w:val="0"/>
                <w:sz w:val="24"/>
                <w:szCs w:val="24"/>
              </w:rPr>
              <w:t>《</w:t>
            </w:r>
            <w:r w:rsidR="00366D11" w:rsidRPr="00EE3A73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物理学系2015年上半年教育硕士答辩环节时间节点安排</w:t>
            </w:r>
            <w:r w:rsidR="00366D11" w:rsidRPr="00EE3A73">
              <w:rPr>
                <w:rFonts w:asciiTheme="minorEastAsia" w:hAnsiTheme="minorEastAsia" w:cs="宋体" w:hint="eastAsia"/>
                <w:color w:val="004D95"/>
                <w:kern w:val="0"/>
                <w:sz w:val="24"/>
                <w:szCs w:val="24"/>
              </w:rPr>
              <w:t>》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二、课程审核（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2015.3.</w:t>
            </w:r>
            <w:r w:rsidR="00D9257F" w:rsidRPr="00EE3A73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1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-3.</w:t>
            </w:r>
            <w:r w:rsidR="00D9257F" w:rsidRPr="00EE3A73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6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）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学位申请者提交材料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a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、论文开题报告（需导师签字）</w:t>
            </w:r>
          </w:p>
          <w:p w:rsidR="00936B24" w:rsidRPr="00936B24" w:rsidRDefault="00D9257F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EE3A73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b</w:t>
            </w:r>
            <w:r w:rsidR="00936B24"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、缴清全部学费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课程审核通过者可提出答辩申请并进入盲检程序。</w:t>
            </w:r>
          </w:p>
          <w:p w:rsid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</w:p>
          <w:p w:rsidR="00A4106D" w:rsidRDefault="00AE7C12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三</w:t>
            </w:r>
            <w:r w:rsidR="00A4106D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、</w:t>
            </w:r>
            <w:r w:rsidR="00A4106D" w:rsidRPr="00E75B58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双证生</w:t>
            </w:r>
            <w:r w:rsidR="00A4106D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预毕业信息采集</w:t>
            </w:r>
          </w:p>
          <w:p w:rsidR="00AE7C12" w:rsidRDefault="00AE7C12" w:rsidP="00AE7C12">
            <w:pPr>
              <w:widowControl/>
              <w:spacing w:line="300" w:lineRule="atLeast"/>
              <w:ind w:firstLineChars="150" w:firstLine="360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研究生院已经安排，具体时间及方式已经通知</w:t>
            </w:r>
          </w:p>
          <w:p w:rsidR="00A4106D" w:rsidRDefault="00A4106D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</w:pPr>
          </w:p>
          <w:p w:rsidR="009442F6" w:rsidRDefault="009442F6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四、答辩资格审核</w:t>
            </w:r>
          </w:p>
          <w:p w:rsidR="009442F6" w:rsidRDefault="009442F6" w:rsidP="009442F6">
            <w:pPr>
              <w:widowControl/>
              <w:spacing w:line="300" w:lineRule="atLeast"/>
              <w:ind w:firstLineChars="150" w:firstLine="36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 w:rsidRPr="005B33D3">
              <w:rPr>
                <w:sz w:val="24"/>
              </w:rPr>
              <w:t>2015</w:t>
            </w:r>
            <w:r w:rsidRPr="005B33D3">
              <w:rPr>
                <w:rFonts w:hint="eastAsia"/>
                <w:sz w:val="24"/>
              </w:rPr>
              <w:t>.</w:t>
            </w:r>
            <w:r w:rsidRPr="005B33D3">
              <w:rPr>
                <w:sz w:val="24"/>
              </w:rPr>
              <w:t>3</w:t>
            </w:r>
            <w:r w:rsidRPr="005B33D3">
              <w:rPr>
                <w:rFonts w:hint="eastAsia"/>
                <w:sz w:val="24"/>
              </w:rPr>
              <w:t>.16</w:t>
            </w:r>
            <w:r w:rsidRPr="005B33D3">
              <w:rPr>
                <w:rFonts w:hint="eastAsia"/>
                <w:sz w:val="24"/>
              </w:rPr>
              <w:t>—</w:t>
            </w:r>
            <w:r w:rsidRPr="005B33D3">
              <w:rPr>
                <w:sz w:val="24"/>
              </w:rPr>
              <w:t>3</w:t>
            </w:r>
            <w:r w:rsidRPr="005B33D3">
              <w:rPr>
                <w:rFonts w:hint="eastAsia"/>
                <w:sz w:val="24"/>
              </w:rPr>
              <w:t>.20</w:t>
            </w:r>
            <w:r w:rsidRPr="000E7ECC">
              <w:rPr>
                <w:sz w:val="24"/>
              </w:rPr>
              <w:t xml:space="preserve"> </w:t>
            </w:r>
          </w:p>
          <w:p w:rsidR="009442F6" w:rsidRDefault="009442F6" w:rsidP="009442F6">
            <w:pPr>
              <w:widowControl/>
              <w:spacing w:line="300" w:lineRule="atLeast"/>
              <w:ind w:firstLineChars="150" w:firstLine="360"/>
              <w:jc w:val="left"/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双证生：</w:t>
            </w:r>
            <w:r w:rsidRPr="005B33D3">
              <w:rPr>
                <w:rFonts w:hint="eastAsia"/>
                <w:sz w:val="24"/>
              </w:rPr>
              <w:t>预毕业信息确认之后才能登陆</w:t>
            </w:r>
          </w:p>
          <w:p w:rsidR="00D557EF" w:rsidRPr="00D557EF" w:rsidRDefault="00D557EF" w:rsidP="009442F6">
            <w:pPr>
              <w:widowControl/>
              <w:spacing w:line="300" w:lineRule="atLeast"/>
              <w:ind w:firstLineChars="150" w:firstLine="360"/>
              <w:jc w:val="left"/>
              <w:rPr>
                <w:rFonts w:hint="eastAsia"/>
                <w:sz w:val="24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单证生：</w:t>
            </w:r>
            <w:r w:rsidRPr="00D557EF">
              <w:rPr>
                <w:rFonts w:hint="eastAsia"/>
                <w:sz w:val="24"/>
              </w:rPr>
              <w:t>登录专业学位系统</w:t>
            </w:r>
            <w:r w:rsidRPr="00D557EF">
              <w:rPr>
                <w:rFonts w:hint="eastAsia"/>
                <w:sz w:val="24"/>
              </w:rPr>
              <w:t>xwxt.yjsy.ecnu.edu.cn/dz</w:t>
            </w:r>
          </w:p>
          <w:p w:rsidR="009442F6" w:rsidRDefault="009442F6" w:rsidP="009442F6">
            <w:pPr>
              <w:widowControl/>
              <w:spacing w:line="300" w:lineRule="atLeast"/>
              <w:ind w:firstLineChars="150" w:firstLine="360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具体时间及方式</w:t>
            </w:r>
            <w:r w:rsidR="00D557EF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另见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通知</w:t>
            </w:r>
          </w:p>
          <w:p w:rsidR="009442F6" w:rsidRPr="009442F6" w:rsidRDefault="009442F6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</w:p>
          <w:p w:rsidR="00936B24" w:rsidRPr="00936B24" w:rsidRDefault="001D1C01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五</w:t>
            </w:r>
            <w:r w:rsidR="00936B24"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、论文盲检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时间：</w:t>
            </w:r>
            <w:r w:rsidR="000059EE" w:rsidRPr="00EE3A73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2015.3.31日之前（需登陆专业学位申请系统）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抽取盲检需注意事项：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1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、申请者盲检前需准备材料：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论文预审表（学位系统里生成的那张表格，</w:t>
            </w:r>
            <w:r w:rsidRPr="00936B24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特别提醒：导师需签字。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）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小注：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 xml:space="preserve"> 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对《论文预审表》和《学位论文导师评阅意见表》的递交方式规范如下：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 xml:space="preserve">A: 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请</w:t>
            </w:r>
            <w:r w:rsidR="000059EE" w:rsidRPr="00EE3A73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申请者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登录系统下载并填好《论文预审表》，</w:t>
            </w:r>
            <w:r w:rsidR="00667CFE" w:rsidRPr="00EE3A73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申请者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打印好请导师确认签字（必须手签）。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B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：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 xml:space="preserve"> 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请</w:t>
            </w:r>
            <w:r w:rsidR="000059EE" w:rsidRPr="00EE3A73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申请者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登录系统下载《学位论文导师评阅意见表》，并将电子版发给导师，由导师书写意见并打印签字。</w:t>
            </w:r>
          </w:p>
          <w:p w:rsidR="00E34DE8" w:rsidRPr="00EE3A73" w:rsidRDefault="00E34DE8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</w:p>
          <w:p w:rsidR="00936B24" w:rsidRPr="00936B24" w:rsidRDefault="00E34DE8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EE3A73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2</w:t>
            </w:r>
            <w:r w:rsidR="00936B24"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、</w:t>
            </w:r>
            <w:r w:rsidRPr="00EE3A73">
              <w:rPr>
                <w:rFonts w:asciiTheme="minorEastAsia" w:hAnsiTheme="minorEastAsia" w:hint="eastAsia"/>
                <w:color w:val="333333"/>
                <w:sz w:val="24"/>
                <w:szCs w:val="24"/>
              </w:rPr>
              <w:t>抽中</w:t>
            </w:r>
            <w:r w:rsidR="00936B24"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盲审提交材料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（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1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）市盲审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lastRenderedPageBreak/>
              <w:t xml:space="preserve">A: 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本次登录上海市盲检系统抽中者；上学期及以前已登陆上海市盲检系统抽检抽中但未答辩者，请下载并填写《上海市“双盲”检查简况表》（此表可在</w:t>
            </w:r>
            <w:r w:rsidR="007D099C" w:rsidRPr="00EE3A73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 xml:space="preserve"> </w:t>
            </w:r>
            <w:r w:rsidR="00D964B7" w:rsidRPr="00EE3A73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“教育硕士”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下载专区下载）。此表一式二份（该表中个人签名、导师签名和院系签章部分，一份需要签字盖章，一份无需签字盖章）。</w:t>
            </w:r>
          </w:p>
          <w:p w:rsidR="007D099C" w:rsidRPr="00EE3A73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 xml:space="preserve">B: 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盲审论文一本（此论文无导师和本人信息。特别提醒论文正文部分需双面打印，其他各项应单面打印）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（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2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）校盲审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 xml:space="preserve">A: </w:t>
            </w:r>
            <w:r w:rsidRPr="00936B24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上学期及以前已登陆上海市盲检系统抽检未抽中但未答辩者，参加市盲审未通过者，评阅未通过者，论文复制比检测未通过者，已答辩但答辩未通过者，学位申请学位评定小组、分委员会或校委员会讨论未通过者，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请下载并填写《华东师范大学“双盲”检查简况表》（</w:t>
            </w:r>
            <w:r w:rsidR="00D964B7"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此表可在</w:t>
            </w:r>
            <w:r w:rsidR="00D964B7" w:rsidRPr="00EE3A73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“教育硕士”</w:t>
            </w:r>
            <w:r w:rsidR="00D964B7"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下载专区下载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）。此表一式二份（该表中个人签名、导师签名和院系签章部分，一份需要签字盖章，一份无需签字盖章）。</w:t>
            </w:r>
          </w:p>
          <w:p w:rsidR="007D099C" w:rsidRPr="00EE3A73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 xml:space="preserve">B: 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盲审论文一本（此论文无导师和本人信息。特别提醒论文正文部分需双面打印，其他各项应单面打印）</w:t>
            </w:r>
          </w:p>
          <w:p w:rsidR="00617219" w:rsidRDefault="00617219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</w:pP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3</w:t>
            </w:r>
            <w:r w:rsidR="00617219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、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上述材料提交截止时间：</w:t>
            </w:r>
            <w:r w:rsidRPr="00936B24"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  <w:t>2015</w:t>
            </w:r>
            <w:r w:rsidRPr="00936B24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月</w:t>
            </w:r>
            <w:r w:rsidRPr="00936B24"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  <w:t>4</w:t>
            </w:r>
            <w:r w:rsidRPr="00936B24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月</w:t>
            </w:r>
            <w:r w:rsidR="00E938BB" w:rsidRPr="00EE3A73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6</w:t>
            </w:r>
            <w:r w:rsidRPr="00936B24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日下午</w:t>
            </w:r>
            <w:r w:rsidRPr="00936B24">
              <w:rPr>
                <w:rFonts w:asciiTheme="minorEastAsia" w:hAnsiTheme="minorEastAsia" w:cs="宋体"/>
                <w:color w:val="FF0000"/>
                <w:kern w:val="0"/>
                <w:sz w:val="24"/>
                <w:szCs w:val="24"/>
              </w:rPr>
              <w:t>3</w:t>
            </w:r>
            <w:r w:rsidRPr="00936B24">
              <w:rPr>
                <w:rFonts w:asciiTheme="minorEastAsia" w:hAnsiTheme="minorEastAsia" w:cs="宋体" w:hint="eastAsia"/>
                <w:color w:val="FF0000"/>
                <w:kern w:val="0"/>
                <w:sz w:val="24"/>
                <w:szCs w:val="24"/>
              </w:rPr>
              <w:t>点钟之前</w:t>
            </w:r>
          </w:p>
          <w:p w:rsidR="007D099C" w:rsidRPr="00EE3A73" w:rsidRDefault="007D099C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</w:p>
          <w:p w:rsidR="00936B24" w:rsidRPr="00936B24" w:rsidRDefault="001D1C01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六</w:t>
            </w:r>
            <w:r w:rsidR="00936B24"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、论文复制比检测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1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、时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 xml:space="preserve"> 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间：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2015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年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4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月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10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日</w:t>
            </w:r>
            <w:r w:rsidR="007D099C" w:rsidRPr="00EE3A73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—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4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月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15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日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2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、操作方式：请将电子版论文发送至邮箱：</w:t>
            </w:r>
            <w:r w:rsidR="00E938BB" w:rsidRPr="00EE3A73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yukinf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@163.com (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请合并为一个文件发送，文件名称是：本人姓名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_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学号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_</w:t>
            </w:r>
            <w:r w:rsidR="00EE3A73" w:rsidRPr="00EE3A73">
              <w:rPr>
                <w:rFonts w:asciiTheme="minorEastAsia" w:hAnsiTheme="minorEastAsia" w:hint="eastAsia"/>
                <w:color w:val="333333"/>
                <w:sz w:val="24"/>
                <w:szCs w:val="24"/>
              </w:rPr>
              <w:t>物理学系教育硕士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.doc)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3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、检测结果及处理方案见附件：（请特别关注蓝色字体部分）</w:t>
            </w:r>
          </w:p>
          <w:p w:rsidR="00936B24" w:rsidRPr="00936B24" w:rsidRDefault="00936B24" w:rsidP="00A4106D">
            <w:pPr>
              <w:widowControl/>
              <w:spacing w:line="300" w:lineRule="atLeast"/>
              <w:ind w:left="840" w:hangingChars="350" w:hanging="840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附件</w:t>
            </w:r>
            <w:r w:rsidR="00E938BB" w:rsidRPr="00EE3A73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2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：</w:t>
            </w:r>
            <w:r w:rsidR="00E938BB" w:rsidRPr="00A4106D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《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关于2014-2015学年第二学期硕士专业学位论文复制比检测工作的通知</w:t>
            </w:r>
            <w:r w:rsidR="00883A68" w:rsidRPr="00A4106D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》</w:t>
            </w:r>
            <w:r w:rsidR="00A4106D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 xml:space="preserve"> 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</w:p>
          <w:p w:rsidR="00936B24" w:rsidRPr="00936B24" w:rsidRDefault="001D1C01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七、</w:t>
            </w:r>
            <w:r w:rsidR="00936B24"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学位照片采集：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双证：研究生院已经安排，具体时间及方式已经通知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单证：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1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、时间：</w:t>
            </w:r>
            <w:r w:rsidR="009565C4" w:rsidRPr="00EE3A73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即日起至5月29日止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2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、时间：具体内容见附件：</w:t>
            </w:r>
          </w:p>
          <w:p w:rsidR="009565C4" w:rsidRPr="00A80468" w:rsidRDefault="00936B24" w:rsidP="00A80468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附件</w:t>
            </w:r>
            <w:r w:rsidR="009565C4" w:rsidRPr="00EE3A73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3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：</w:t>
            </w:r>
            <w:r w:rsidR="009565C4" w:rsidRPr="00EE3A73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《</w:t>
            </w:r>
            <w:r w:rsidR="009565C4" w:rsidRPr="000B09F0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关于201</w:t>
            </w:r>
            <w:r w:rsidR="009565C4" w:rsidRPr="000B09F0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4</w:t>
            </w:r>
            <w:r w:rsidR="009565C4" w:rsidRPr="000B09F0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-201</w:t>
            </w:r>
            <w:r w:rsidR="009565C4" w:rsidRPr="000B09F0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5</w:t>
            </w:r>
            <w:r w:rsidR="009565C4" w:rsidRPr="000B09F0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学年第</w:t>
            </w:r>
            <w:r w:rsidR="009565C4" w:rsidRPr="000B09F0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二</w:t>
            </w:r>
            <w:r w:rsidR="009565C4" w:rsidRPr="000B09F0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学期硕士专业学位</w:t>
            </w:r>
            <w:r w:rsidR="009565C4" w:rsidRPr="000B09F0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研究生（单证）</w:t>
            </w:r>
            <w:r w:rsidR="009565C4" w:rsidRPr="000B09F0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证书照片采集的通知</w:t>
            </w:r>
            <w:r w:rsidR="009565C4" w:rsidRPr="000B09F0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》</w:t>
            </w:r>
          </w:p>
          <w:p w:rsidR="00EE3A73" w:rsidRPr="00EE3A73" w:rsidRDefault="00EE3A73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</w:p>
          <w:p w:rsidR="00936B24" w:rsidRPr="00936B24" w:rsidRDefault="001D1C01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八</w:t>
            </w:r>
            <w:r w:rsidR="00936B24"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、答辩阶段递交材料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1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、时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 xml:space="preserve"> 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间：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2015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年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4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月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15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日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-4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月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25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日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2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、操作方式：因要上系统操作，具体内容到时另行通知</w:t>
            </w:r>
          </w:p>
          <w:p w:rsidR="00EE3A73" w:rsidRPr="00EE3A73" w:rsidRDefault="00EE3A73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</w:p>
          <w:p w:rsidR="00936B24" w:rsidRPr="00936B24" w:rsidRDefault="001D1C01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九</w:t>
            </w:r>
            <w:r w:rsidR="00936B24"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、论文答辩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1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、时间：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2015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年</w:t>
            </w: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5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月</w:t>
            </w:r>
            <w:r w:rsidR="00A7243A" w:rsidRPr="00EE3A73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20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日截止</w:t>
            </w:r>
          </w:p>
          <w:p w:rsidR="00936B24" w:rsidRPr="00936B24" w:rsidRDefault="00936B24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2</w:t>
            </w:r>
            <w:r w:rsidRPr="00936B24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、具体安排另行通知</w:t>
            </w:r>
          </w:p>
          <w:p w:rsidR="00EE3A73" w:rsidRDefault="00EE3A73" w:rsidP="00936B24">
            <w:pPr>
              <w:widowControl/>
              <w:spacing w:line="300" w:lineRule="atLeast"/>
              <w:jc w:val="lef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</w:p>
          <w:p w:rsidR="00936B24" w:rsidRPr="00936B24" w:rsidRDefault="00A7243A" w:rsidP="00AE7C12">
            <w:pPr>
              <w:widowControl/>
              <w:spacing w:line="300" w:lineRule="atLeast"/>
              <w:jc w:val="righ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EE3A73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物理学系</w:t>
            </w:r>
          </w:p>
          <w:p w:rsidR="00936B24" w:rsidRPr="00936B24" w:rsidRDefault="00936B24" w:rsidP="00AE7C12">
            <w:pPr>
              <w:widowControl/>
              <w:spacing w:line="300" w:lineRule="atLeast"/>
              <w:jc w:val="right"/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</w:pPr>
            <w:r w:rsidRPr="00936B24">
              <w:rPr>
                <w:rFonts w:asciiTheme="minorEastAsia" w:hAnsiTheme="minorEastAsia" w:cs="宋体"/>
                <w:color w:val="333333"/>
                <w:kern w:val="0"/>
                <w:sz w:val="24"/>
                <w:szCs w:val="24"/>
              </w:rPr>
              <w:t>2015.3.1</w:t>
            </w:r>
            <w:r w:rsidR="00A7243A" w:rsidRPr="00EE3A73">
              <w:rPr>
                <w:rFonts w:asciiTheme="minorEastAsia" w:hAnsiTheme="minorEastAsia" w:cs="宋体" w:hint="eastAsia"/>
                <w:color w:val="333333"/>
                <w:kern w:val="0"/>
                <w:sz w:val="24"/>
                <w:szCs w:val="24"/>
              </w:rPr>
              <w:t>2</w:t>
            </w:r>
          </w:p>
        </w:tc>
      </w:tr>
    </w:tbl>
    <w:p w:rsidR="00BE2334" w:rsidRDefault="00BE2334" w:rsidP="001D1C01"/>
    <w:sectPr w:rsidR="00BE2334" w:rsidSect="00BE23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355" w:rsidRDefault="003A6355" w:rsidP="009442F6">
      <w:r>
        <w:separator/>
      </w:r>
    </w:p>
  </w:endnote>
  <w:endnote w:type="continuationSeparator" w:id="1">
    <w:p w:rsidR="003A6355" w:rsidRDefault="003A6355" w:rsidP="00944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355" w:rsidRDefault="003A6355" w:rsidP="009442F6">
      <w:r>
        <w:separator/>
      </w:r>
    </w:p>
  </w:footnote>
  <w:footnote w:type="continuationSeparator" w:id="1">
    <w:p w:rsidR="003A6355" w:rsidRDefault="003A6355" w:rsidP="009442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6B24"/>
    <w:rsid w:val="00001BBF"/>
    <w:rsid w:val="00003E69"/>
    <w:rsid w:val="000059EE"/>
    <w:rsid w:val="00005F9F"/>
    <w:rsid w:val="00022B5E"/>
    <w:rsid w:val="00022C49"/>
    <w:rsid w:val="00025E3A"/>
    <w:rsid w:val="00026670"/>
    <w:rsid w:val="00027C0C"/>
    <w:rsid w:val="0003198A"/>
    <w:rsid w:val="00035CD8"/>
    <w:rsid w:val="000457E0"/>
    <w:rsid w:val="00047035"/>
    <w:rsid w:val="00051A87"/>
    <w:rsid w:val="00053B04"/>
    <w:rsid w:val="00053BA3"/>
    <w:rsid w:val="000571FC"/>
    <w:rsid w:val="00057BED"/>
    <w:rsid w:val="000611B2"/>
    <w:rsid w:val="00065643"/>
    <w:rsid w:val="000747B9"/>
    <w:rsid w:val="00074ADC"/>
    <w:rsid w:val="00075D96"/>
    <w:rsid w:val="00082B98"/>
    <w:rsid w:val="00087A6C"/>
    <w:rsid w:val="000A13B6"/>
    <w:rsid w:val="000A6CDF"/>
    <w:rsid w:val="000B09F0"/>
    <w:rsid w:val="000C5E08"/>
    <w:rsid w:val="000D15F4"/>
    <w:rsid w:val="000F5357"/>
    <w:rsid w:val="00100265"/>
    <w:rsid w:val="001003BF"/>
    <w:rsid w:val="0010486E"/>
    <w:rsid w:val="0011281F"/>
    <w:rsid w:val="00120014"/>
    <w:rsid w:val="0013021A"/>
    <w:rsid w:val="00142655"/>
    <w:rsid w:val="00145505"/>
    <w:rsid w:val="00151BA5"/>
    <w:rsid w:val="00151C05"/>
    <w:rsid w:val="00160EC2"/>
    <w:rsid w:val="0016343B"/>
    <w:rsid w:val="00180E99"/>
    <w:rsid w:val="00182302"/>
    <w:rsid w:val="00184D63"/>
    <w:rsid w:val="00185513"/>
    <w:rsid w:val="00195653"/>
    <w:rsid w:val="001A5EAC"/>
    <w:rsid w:val="001B5A99"/>
    <w:rsid w:val="001B6684"/>
    <w:rsid w:val="001C3510"/>
    <w:rsid w:val="001D1C01"/>
    <w:rsid w:val="001D461B"/>
    <w:rsid w:val="001E4142"/>
    <w:rsid w:val="001E6165"/>
    <w:rsid w:val="001E7933"/>
    <w:rsid w:val="001F377A"/>
    <w:rsid w:val="001F6106"/>
    <w:rsid w:val="001F7657"/>
    <w:rsid w:val="002006E6"/>
    <w:rsid w:val="002024E2"/>
    <w:rsid w:val="002028D4"/>
    <w:rsid w:val="00203A24"/>
    <w:rsid w:val="00212F32"/>
    <w:rsid w:val="0021495A"/>
    <w:rsid w:val="00223A1C"/>
    <w:rsid w:val="002338BC"/>
    <w:rsid w:val="00234B47"/>
    <w:rsid w:val="002444F5"/>
    <w:rsid w:val="00245BC2"/>
    <w:rsid w:val="00246574"/>
    <w:rsid w:val="0026329A"/>
    <w:rsid w:val="0027394D"/>
    <w:rsid w:val="0028767C"/>
    <w:rsid w:val="00291699"/>
    <w:rsid w:val="0029233B"/>
    <w:rsid w:val="00292721"/>
    <w:rsid w:val="00293C5E"/>
    <w:rsid w:val="00297422"/>
    <w:rsid w:val="002A29D1"/>
    <w:rsid w:val="002B0C27"/>
    <w:rsid w:val="002C5DA6"/>
    <w:rsid w:val="002D10BF"/>
    <w:rsid w:val="002D51B9"/>
    <w:rsid w:val="002F5D62"/>
    <w:rsid w:val="00304855"/>
    <w:rsid w:val="00307207"/>
    <w:rsid w:val="003077B2"/>
    <w:rsid w:val="00321042"/>
    <w:rsid w:val="003210AC"/>
    <w:rsid w:val="00322D76"/>
    <w:rsid w:val="003432E7"/>
    <w:rsid w:val="00351A98"/>
    <w:rsid w:val="003524D4"/>
    <w:rsid w:val="00353349"/>
    <w:rsid w:val="00364E0F"/>
    <w:rsid w:val="00366B81"/>
    <w:rsid w:val="00366D11"/>
    <w:rsid w:val="00370EA1"/>
    <w:rsid w:val="00382889"/>
    <w:rsid w:val="00386FD8"/>
    <w:rsid w:val="00387910"/>
    <w:rsid w:val="00396461"/>
    <w:rsid w:val="003A52CC"/>
    <w:rsid w:val="003A6355"/>
    <w:rsid w:val="003B04E1"/>
    <w:rsid w:val="003B0A4E"/>
    <w:rsid w:val="003B1C9B"/>
    <w:rsid w:val="003B541E"/>
    <w:rsid w:val="003B60DF"/>
    <w:rsid w:val="003B6124"/>
    <w:rsid w:val="003B6E28"/>
    <w:rsid w:val="003D023E"/>
    <w:rsid w:val="003D2819"/>
    <w:rsid w:val="003D4117"/>
    <w:rsid w:val="003E5632"/>
    <w:rsid w:val="003E6609"/>
    <w:rsid w:val="003F014A"/>
    <w:rsid w:val="003F3233"/>
    <w:rsid w:val="003F5FA2"/>
    <w:rsid w:val="003F7F7F"/>
    <w:rsid w:val="00402523"/>
    <w:rsid w:val="0040378C"/>
    <w:rsid w:val="004075E1"/>
    <w:rsid w:val="00415BB3"/>
    <w:rsid w:val="00416BFD"/>
    <w:rsid w:val="00430FB3"/>
    <w:rsid w:val="00440277"/>
    <w:rsid w:val="00443337"/>
    <w:rsid w:val="00444328"/>
    <w:rsid w:val="004463FE"/>
    <w:rsid w:val="00465205"/>
    <w:rsid w:val="004654CD"/>
    <w:rsid w:val="004731D5"/>
    <w:rsid w:val="004814A2"/>
    <w:rsid w:val="00490D6C"/>
    <w:rsid w:val="00493D37"/>
    <w:rsid w:val="00494BC0"/>
    <w:rsid w:val="004971B8"/>
    <w:rsid w:val="004B2D99"/>
    <w:rsid w:val="004B78DA"/>
    <w:rsid w:val="004C49B4"/>
    <w:rsid w:val="004F78EB"/>
    <w:rsid w:val="004F7F56"/>
    <w:rsid w:val="0050353E"/>
    <w:rsid w:val="00507CAF"/>
    <w:rsid w:val="00510087"/>
    <w:rsid w:val="005168C2"/>
    <w:rsid w:val="00516AF4"/>
    <w:rsid w:val="005209CB"/>
    <w:rsid w:val="00522001"/>
    <w:rsid w:val="00532C0B"/>
    <w:rsid w:val="00540793"/>
    <w:rsid w:val="00540DFC"/>
    <w:rsid w:val="0054536D"/>
    <w:rsid w:val="00551D2A"/>
    <w:rsid w:val="00570642"/>
    <w:rsid w:val="0057150B"/>
    <w:rsid w:val="005726AB"/>
    <w:rsid w:val="00574D57"/>
    <w:rsid w:val="00576527"/>
    <w:rsid w:val="00576B56"/>
    <w:rsid w:val="005855D0"/>
    <w:rsid w:val="00585AC7"/>
    <w:rsid w:val="005A2E89"/>
    <w:rsid w:val="005A544D"/>
    <w:rsid w:val="005B17D9"/>
    <w:rsid w:val="005D484E"/>
    <w:rsid w:val="005F6752"/>
    <w:rsid w:val="005F6D51"/>
    <w:rsid w:val="00610C46"/>
    <w:rsid w:val="00612CF3"/>
    <w:rsid w:val="00616FC8"/>
    <w:rsid w:val="00617219"/>
    <w:rsid w:val="00617CA0"/>
    <w:rsid w:val="006203A1"/>
    <w:rsid w:val="00624ED5"/>
    <w:rsid w:val="0063163B"/>
    <w:rsid w:val="00643DF4"/>
    <w:rsid w:val="00652036"/>
    <w:rsid w:val="00654E12"/>
    <w:rsid w:val="00655A22"/>
    <w:rsid w:val="00663DD2"/>
    <w:rsid w:val="0066489A"/>
    <w:rsid w:val="00667CFE"/>
    <w:rsid w:val="0068157C"/>
    <w:rsid w:val="006834A2"/>
    <w:rsid w:val="0069199A"/>
    <w:rsid w:val="006A2984"/>
    <w:rsid w:val="006A66B9"/>
    <w:rsid w:val="006B28C5"/>
    <w:rsid w:val="006B3311"/>
    <w:rsid w:val="006B49E7"/>
    <w:rsid w:val="006B4B66"/>
    <w:rsid w:val="006C6220"/>
    <w:rsid w:val="006D04BF"/>
    <w:rsid w:val="006D2B64"/>
    <w:rsid w:val="006D5B80"/>
    <w:rsid w:val="006E562F"/>
    <w:rsid w:val="006F1B29"/>
    <w:rsid w:val="006F6AF5"/>
    <w:rsid w:val="006F7DD8"/>
    <w:rsid w:val="0070024F"/>
    <w:rsid w:val="007018C6"/>
    <w:rsid w:val="00706BC8"/>
    <w:rsid w:val="00706CFF"/>
    <w:rsid w:val="00714666"/>
    <w:rsid w:val="00724795"/>
    <w:rsid w:val="00727617"/>
    <w:rsid w:val="00741714"/>
    <w:rsid w:val="0075472B"/>
    <w:rsid w:val="007618D1"/>
    <w:rsid w:val="00775DD0"/>
    <w:rsid w:val="00782720"/>
    <w:rsid w:val="00782CAC"/>
    <w:rsid w:val="00790DC8"/>
    <w:rsid w:val="007926A0"/>
    <w:rsid w:val="0079604B"/>
    <w:rsid w:val="007A2605"/>
    <w:rsid w:val="007A4CD5"/>
    <w:rsid w:val="007A5C65"/>
    <w:rsid w:val="007B671D"/>
    <w:rsid w:val="007B6E8A"/>
    <w:rsid w:val="007C1DF0"/>
    <w:rsid w:val="007C33F2"/>
    <w:rsid w:val="007C6C9B"/>
    <w:rsid w:val="007D099C"/>
    <w:rsid w:val="007D150F"/>
    <w:rsid w:val="007D42C1"/>
    <w:rsid w:val="007E24F6"/>
    <w:rsid w:val="007E39E1"/>
    <w:rsid w:val="007E5F69"/>
    <w:rsid w:val="007F5DDA"/>
    <w:rsid w:val="0080019D"/>
    <w:rsid w:val="008028A8"/>
    <w:rsid w:val="00804657"/>
    <w:rsid w:val="00807897"/>
    <w:rsid w:val="008137D8"/>
    <w:rsid w:val="00820119"/>
    <w:rsid w:val="00823DC5"/>
    <w:rsid w:val="008266E6"/>
    <w:rsid w:val="00834B58"/>
    <w:rsid w:val="00840FE8"/>
    <w:rsid w:val="008413A9"/>
    <w:rsid w:val="008527AB"/>
    <w:rsid w:val="00857F9A"/>
    <w:rsid w:val="00873FB1"/>
    <w:rsid w:val="0087661C"/>
    <w:rsid w:val="008775A4"/>
    <w:rsid w:val="00883A68"/>
    <w:rsid w:val="00884C44"/>
    <w:rsid w:val="008860AF"/>
    <w:rsid w:val="0089030D"/>
    <w:rsid w:val="008924E5"/>
    <w:rsid w:val="00893A1D"/>
    <w:rsid w:val="008A37AB"/>
    <w:rsid w:val="008A7355"/>
    <w:rsid w:val="008A7CE3"/>
    <w:rsid w:val="008B07F2"/>
    <w:rsid w:val="008B0F9C"/>
    <w:rsid w:val="008B69E7"/>
    <w:rsid w:val="008C33D8"/>
    <w:rsid w:val="008C4850"/>
    <w:rsid w:val="008C5B68"/>
    <w:rsid w:val="008D3DFC"/>
    <w:rsid w:val="008D62B2"/>
    <w:rsid w:val="008E27F1"/>
    <w:rsid w:val="008E5CE9"/>
    <w:rsid w:val="008E660E"/>
    <w:rsid w:val="0090480F"/>
    <w:rsid w:val="009172BA"/>
    <w:rsid w:val="009231DC"/>
    <w:rsid w:val="0092522C"/>
    <w:rsid w:val="0092692E"/>
    <w:rsid w:val="0093491F"/>
    <w:rsid w:val="00935FF5"/>
    <w:rsid w:val="00936B24"/>
    <w:rsid w:val="00943987"/>
    <w:rsid w:val="009442F6"/>
    <w:rsid w:val="00950293"/>
    <w:rsid w:val="0095056A"/>
    <w:rsid w:val="009506DB"/>
    <w:rsid w:val="009523A6"/>
    <w:rsid w:val="009565C4"/>
    <w:rsid w:val="00964D8D"/>
    <w:rsid w:val="009656EA"/>
    <w:rsid w:val="00966450"/>
    <w:rsid w:val="0097476D"/>
    <w:rsid w:val="009800CC"/>
    <w:rsid w:val="00981A4D"/>
    <w:rsid w:val="009836D5"/>
    <w:rsid w:val="00984BA3"/>
    <w:rsid w:val="00984DED"/>
    <w:rsid w:val="00985F03"/>
    <w:rsid w:val="00986795"/>
    <w:rsid w:val="0099087A"/>
    <w:rsid w:val="009909BE"/>
    <w:rsid w:val="00994335"/>
    <w:rsid w:val="0099764F"/>
    <w:rsid w:val="009A2511"/>
    <w:rsid w:val="009A388F"/>
    <w:rsid w:val="009A7944"/>
    <w:rsid w:val="009C193A"/>
    <w:rsid w:val="009C3CDC"/>
    <w:rsid w:val="009C4DC8"/>
    <w:rsid w:val="009D3034"/>
    <w:rsid w:val="009D7098"/>
    <w:rsid w:val="009D7D62"/>
    <w:rsid w:val="009F295B"/>
    <w:rsid w:val="00A06AF0"/>
    <w:rsid w:val="00A07DC6"/>
    <w:rsid w:val="00A1361C"/>
    <w:rsid w:val="00A1485D"/>
    <w:rsid w:val="00A220F0"/>
    <w:rsid w:val="00A22B4F"/>
    <w:rsid w:val="00A23374"/>
    <w:rsid w:val="00A2561B"/>
    <w:rsid w:val="00A377C8"/>
    <w:rsid w:val="00A40AAB"/>
    <w:rsid w:val="00A4106D"/>
    <w:rsid w:val="00A42EAD"/>
    <w:rsid w:val="00A43D4C"/>
    <w:rsid w:val="00A5186A"/>
    <w:rsid w:val="00A52045"/>
    <w:rsid w:val="00A52EB4"/>
    <w:rsid w:val="00A53F54"/>
    <w:rsid w:val="00A71492"/>
    <w:rsid w:val="00A7243A"/>
    <w:rsid w:val="00A733C1"/>
    <w:rsid w:val="00A80468"/>
    <w:rsid w:val="00A943F3"/>
    <w:rsid w:val="00A96CEA"/>
    <w:rsid w:val="00AA30C5"/>
    <w:rsid w:val="00AA3C58"/>
    <w:rsid w:val="00AA66E4"/>
    <w:rsid w:val="00AB3D25"/>
    <w:rsid w:val="00AB6992"/>
    <w:rsid w:val="00AC343B"/>
    <w:rsid w:val="00AC39DC"/>
    <w:rsid w:val="00AD16BD"/>
    <w:rsid w:val="00AD4BCE"/>
    <w:rsid w:val="00AD544F"/>
    <w:rsid w:val="00AE0BE5"/>
    <w:rsid w:val="00AE2EF7"/>
    <w:rsid w:val="00AE54BD"/>
    <w:rsid w:val="00AE7C12"/>
    <w:rsid w:val="00AF2DED"/>
    <w:rsid w:val="00B01D7A"/>
    <w:rsid w:val="00B01F65"/>
    <w:rsid w:val="00B04630"/>
    <w:rsid w:val="00B10F20"/>
    <w:rsid w:val="00B15DE3"/>
    <w:rsid w:val="00B225E0"/>
    <w:rsid w:val="00B26755"/>
    <w:rsid w:val="00B30B88"/>
    <w:rsid w:val="00B30E00"/>
    <w:rsid w:val="00B313A3"/>
    <w:rsid w:val="00B33938"/>
    <w:rsid w:val="00B35AAA"/>
    <w:rsid w:val="00B42FEA"/>
    <w:rsid w:val="00B455C7"/>
    <w:rsid w:val="00B5096A"/>
    <w:rsid w:val="00B52B6E"/>
    <w:rsid w:val="00B56A4B"/>
    <w:rsid w:val="00B573B6"/>
    <w:rsid w:val="00B604AD"/>
    <w:rsid w:val="00B656B8"/>
    <w:rsid w:val="00B678C7"/>
    <w:rsid w:val="00B85C3A"/>
    <w:rsid w:val="00B878AC"/>
    <w:rsid w:val="00B92B3F"/>
    <w:rsid w:val="00B935C8"/>
    <w:rsid w:val="00B94663"/>
    <w:rsid w:val="00B959E1"/>
    <w:rsid w:val="00B97838"/>
    <w:rsid w:val="00BA585E"/>
    <w:rsid w:val="00BB65FD"/>
    <w:rsid w:val="00BC2A4F"/>
    <w:rsid w:val="00BC4E43"/>
    <w:rsid w:val="00BD20A5"/>
    <w:rsid w:val="00BD3213"/>
    <w:rsid w:val="00BE2334"/>
    <w:rsid w:val="00BE335C"/>
    <w:rsid w:val="00BE3901"/>
    <w:rsid w:val="00BE4560"/>
    <w:rsid w:val="00BE58CA"/>
    <w:rsid w:val="00BE7919"/>
    <w:rsid w:val="00C05C08"/>
    <w:rsid w:val="00C10D76"/>
    <w:rsid w:val="00C17A13"/>
    <w:rsid w:val="00C17A18"/>
    <w:rsid w:val="00C25A41"/>
    <w:rsid w:val="00C2787D"/>
    <w:rsid w:val="00C30BBE"/>
    <w:rsid w:val="00C32446"/>
    <w:rsid w:val="00C35C2A"/>
    <w:rsid w:val="00C451A4"/>
    <w:rsid w:val="00C5338D"/>
    <w:rsid w:val="00C55BE0"/>
    <w:rsid w:val="00C560DC"/>
    <w:rsid w:val="00C63D36"/>
    <w:rsid w:val="00C6636B"/>
    <w:rsid w:val="00C71C44"/>
    <w:rsid w:val="00C73F97"/>
    <w:rsid w:val="00C747BD"/>
    <w:rsid w:val="00C85098"/>
    <w:rsid w:val="00C87345"/>
    <w:rsid w:val="00C90C93"/>
    <w:rsid w:val="00C90E37"/>
    <w:rsid w:val="00C92F51"/>
    <w:rsid w:val="00C95B1C"/>
    <w:rsid w:val="00C974A7"/>
    <w:rsid w:val="00CA554B"/>
    <w:rsid w:val="00CA75C3"/>
    <w:rsid w:val="00CB4AE2"/>
    <w:rsid w:val="00CB5095"/>
    <w:rsid w:val="00CB7D4B"/>
    <w:rsid w:val="00CC1B38"/>
    <w:rsid w:val="00CC38D2"/>
    <w:rsid w:val="00CC643E"/>
    <w:rsid w:val="00CC6628"/>
    <w:rsid w:val="00CE35F6"/>
    <w:rsid w:val="00CE360C"/>
    <w:rsid w:val="00CE5239"/>
    <w:rsid w:val="00CE7083"/>
    <w:rsid w:val="00CF15E6"/>
    <w:rsid w:val="00D05C47"/>
    <w:rsid w:val="00D07E36"/>
    <w:rsid w:val="00D10BA0"/>
    <w:rsid w:val="00D10BEF"/>
    <w:rsid w:val="00D1186E"/>
    <w:rsid w:val="00D12651"/>
    <w:rsid w:val="00D15023"/>
    <w:rsid w:val="00D17715"/>
    <w:rsid w:val="00D26A2C"/>
    <w:rsid w:val="00D3347E"/>
    <w:rsid w:val="00D46A41"/>
    <w:rsid w:val="00D557EF"/>
    <w:rsid w:val="00D56B71"/>
    <w:rsid w:val="00D63B95"/>
    <w:rsid w:val="00D672D4"/>
    <w:rsid w:val="00D718C2"/>
    <w:rsid w:val="00D7245E"/>
    <w:rsid w:val="00D9257F"/>
    <w:rsid w:val="00D958CC"/>
    <w:rsid w:val="00D964B7"/>
    <w:rsid w:val="00D97C12"/>
    <w:rsid w:val="00DA049C"/>
    <w:rsid w:val="00DA2165"/>
    <w:rsid w:val="00DA51FC"/>
    <w:rsid w:val="00DA6B0D"/>
    <w:rsid w:val="00DB61A3"/>
    <w:rsid w:val="00DC0A71"/>
    <w:rsid w:val="00DD4EE0"/>
    <w:rsid w:val="00DE27D9"/>
    <w:rsid w:val="00DE3AB4"/>
    <w:rsid w:val="00DE3F86"/>
    <w:rsid w:val="00DF155C"/>
    <w:rsid w:val="00E0337E"/>
    <w:rsid w:val="00E26509"/>
    <w:rsid w:val="00E33356"/>
    <w:rsid w:val="00E34DE8"/>
    <w:rsid w:val="00E360B2"/>
    <w:rsid w:val="00E44C78"/>
    <w:rsid w:val="00E460CB"/>
    <w:rsid w:val="00E502E6"/>
    <w:rsid w:val="00E568E7"/>
    <w:rsid w:val="00E57A2D"/>
    <w:rsid w:val="00E75B58"/>
    <w:rsid w:val="00E80569"/>
    <w:rsid w:val="00E8163A"/>
    <w:rsid w:val="00E84CDB"/>
    <w:rsid w:val="00E938BB"/>
    <w:rsid w:val="00E97B90"/>
    <w:rsid w:val="00EA1491"/>
    <w:rsid w:val="00EA6286"/>
    <w:rsid w:val="00EA67B4"/>
    <w:rsid w:val="00EB1F30"/>
    <w:rsid w:val="00ED0634"/>
    <w:rsid w:val="00ED2046"/>
    <w:rsid w:val="00ED6176"/>
    <w:rsid w:val="00ED61BF"/>
    <w:rsid w:val="00EE3A73"/>
    <w:rsid w:val="00EE5864"/>
    <w:rsid w:val="00EE75E2"/>
    <w:rsid w:val="00F160FE"/>
    <w:rsid w:val="00F16734"/>
    <w:rsid w:val="00F268A1"/>
    <w:rsid w:val="00F316FF"/>
    <w:rsid w:val="00F47107"/>
    <w:rsid w:val="00F5145E"/>
    <w:rsid w:val="00F52DE6"/>
    <w:rsid w:val="00F5488C"/>
    <w:rsid w:val="00F54BA4"/>
    <w:rsid w:val="00F612AA"/>
    <w:rsid w:val="00F65AFF"/>
    <w:rsid w:val="00F71E72"/>
    <w:rsid w:val="00F75255"/>
    <w:rsid w:val="00F76922"/>
    <w:rsid w:val="00F8324A"/>
    <w:rsid w:val="00F913CE"/>
    <w:rsid w:val="00F91DF6"/>
    <w:rsid w:val="00F96F41"/>
    <w:rsid w:val="00FA113D"/>
    <w:rsid w:val="00FB0132"/>
    <w:rsid w:val="00FB626C"/>
    <w:rsid w:val="00FB62DF"/>
    <w:rsid w:val="00FC0AFB"/>
    <w:rsid w:val="00FC135F"/>
    <w:rsid w:val="00FC7AA5"/>
    <w:rsid w:val="00FD6442"/>
    <w:rsid w:val="00FD69FB"/>
    <w:rsid w:val="00FE7FB2"/>
    <w:rsid w:val="00FF1548"/>
    <w:rsid w:val="00FF47BD"/>
    <w:rsid w:val="00FF5C7B"/>
    <w:rsid w:val="00FF603B"/>
    <w:rsid w:val="00FF6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3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3A68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9442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442F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442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442F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1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152">
              <w:marLeft w:val="105"/>
              <w:marRight w:val="0"/>
              <w:marTop w:val="150"/>
              <w:marBottom w:val="0"/>
              <w:divBdr>
                <w:top w:val="single" w:sz="2" w:space="0" w:color="0000FF"/>
                <w:left w:val="single" w:sz="2" w:space="0" w:color="0000FF"/>
                <w:bottom w:val="single" w:sz="2" w:space="0" w:color="0000FF"/>
                <w:right w:val="single" w:sz="2" w:space="0" w:color="0000FF"/>
              </w:divBdr>
              <w:divsChild>
                <w:div w:id="1133906007">
                  <w:marLeft w:val="0"/>
                  <w:marRight w:val="0"/>
                  <w:marTop w:val="0"/>
                  <w:marBottom w:val="0"/>
                  <w:divBdr>
                    <w:top w:val="single" w:sz="2" w:space="0" w:color="0000FF"/>
                    <w:left w:val="single" w:sz="2" w:space="0" w:color="0000FF"/>
                    <w:bottom w:val="single" w:sz="2" w:space="0" w:color="0000FF"/>
                    <w:right w:val="single" w:sz="2" w:space="0" w:color="0000FF"/>
                  </w:divBdr>
                  <w:divsChild>
                    <w:div w:id="111687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4" w:color="2482E2"/>
                        <w:bottom w:val="single" w:sz="6" w:space="8" w:color="2482E2"/>
                        <w:right w:val="single" w:sz="6" w:space="4" w:color="2482E2"/>
                      </w:divBdr>
                      <w:divsChild>
                        <w:div w:id="161509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jsy.ecnu.edu.cn/newsdetail.asp?id=372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D92A0-2948-46C3-B4CA-178862FE3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2015-03-12T01:48:00Z</dcterms:created>
  <dcterms:modified xsi:type="dcterms:W3CDTF">2015-03-12T02:41:00Z</dcterms:modified>
</cp:coreProperties>
</file>